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A" w:rsidRPr="00D6671C" w:rsidRDefault="00DE5AEA" w:rsidP="00DE5AEA">
      <w:pPr>
        <w:jc w:val="center"/>
        <w:rPr>
          <w:rFonts w:eastAsia="SimSun"/>
          <w:b/>
        </w:rPr>
      </w:pPr>
      <w:r w:rsidRPr="00D6671C">
        <w:rPr>
          <w:rFonts w:eastAsia="SimSun"/>
          <w:b/>
        </w:rPr>
        <w:t>Zápis z jednání pracovní skupiny pro optimalizaci škol</w:t>
      </w:r>
    </w:p>
    <w:p w:rsidR="00DE5AEA" w:rsidRDefault="00DE5AEA" w:rsidP="00DE5AEA"/>
    <w:p w:rsidR="00DE5AEA" w:rsidRDefault="00DE5AEA" w:rsidP="00DE5AEA">
      <w:pPr>
        <w:rPr>
          <w:rFonts w:eastAsia="SimSun"/>
        </w:rPr>
      </w:pPr>
      <w:r>
        <w:rPr>
          <w:rFonts w:eastAsia="SimSun"/>
        </w:rPr>
        <w:t>Termín: 6. 6. 2011 v 15 hodin</w:t>
      </w:r>
    </w:p>
    <w:p w:rsidR="00DE5AEA" w:rsidRDefault="00DE5AEA" w:rsidP="00DE5AEA">
      <w:pPr>
        <w:rPr>
          <w:rFonts w:eastAsia="SimSun"/>
        </w:rPr>
      </w:pPr>
      <w:r>
        <w:rPr>
          <w:rFonts w:eastAsia="SimSun"/>
        </w:rPr>
        <w:t>Přítomní: Ing. Juránek, Mgr. Janda,</w:t>
      </w:r>
      <w:r>
        <w:t xml:space="preserve"> 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Mgr.Polák</w:t>
      </w:r>
      <w:proofErr w:type="spellEnd"/>
      <w:r>
        <w:rPr>
          <w:rFonts w:eastAsia="SimSun"/>
        </w:rPr>
        <w:t xml:space="preserve">, </w:t>
      </w:r>
      <w:proofErr w:type="spellStart"/>
      <w:proofErr w:type="gramStart"/>
      <w:r>
        <w:rPr>
          <w:rFonts w:eastAsia="SimSun"/>
        </w:rPr>
        <w:t>Ing.Juha</w:t>
      </w:r>
      <w:proofErr w:type="spellEnd"/>
      <w:proofErr w:type="gramEnd"/>
      <w:r>
        <w:rPr>
          <w:rFonts w:eastAsia="SimSun"/>
        </w:rPr>
        <w:t xml:space="preserve">, RNDr. Petrů, Mgr. Pojezný, Ing. Hubáčková, </w:t>
      </w:r>
      <w:proofErr w:type="spellStart"/>
      <w:r>
        <w:rPr>
          <w:rFonts w:eastAsia="SimSun"/>
        </w:rPr>
        <w:t>JUDr.Poláková</w:t>
      </w:r>
      <w:proofErr w:type="spellEnd"/>
      <w:r>
        <w:rPr>
          <w:rFonts w:eastAsia="SimSun"/>
        </w:rPr>
        <w:t xml:space="preserve">, </w:t>
      </w:r>
      <w:proofErr w:type="spellStart"/>
      <w:r>
        <w:rPr>
          <w:rFonts w:eastAsia="SimSun"/>
        </w:rPr>
        <w:t>Mgr.Marek</w:t>
      </w:r>
      <w:proofErr w:type="spellEnd"/>
      <w:r>
        <w:rPr>
          <w:rFonts w:eastAsia="SimSun"/>
        </w:rPr>
        <w:t>, RNDr. Slobodníková</w:t>
      </w:r>
    </w:p>
    <w:p w:rsidR="00DE5AEA" w:rsidRDefault="00DE5AEA" w:rsidP="00DE5AEA">
      <w:pPr>
        <w:ind w:left="360"/>
      </w:pPr>
    </w:p>
    <w:p w:rsidR="00DE5AEA" w:rsidRDefault="00DE5AEA" w:rsidP="00792F4A">
      <w:pPr>
        <w:pStyle w:val="Odstavecseseznamem"/>
        <w:numPr>
          <w:ilvl w:val="0"/>
          <w:numId w:val="1"/>
        </w:numPr>
        <w:jc w:val="both"/>
      </w:pPr>
      <w:r>
        <w:t xml:space="preserve">Všichni přítomní obdrželi společně s pozvánkou na jednání pracovní skupiny podklady k návrhům na omezení výkonů osmiletých gymnázií a návrhy na slučování středních škol. Proběhla krátká diskuse k těmto materiálům. Členové pracovní skupiny byli upozorněni na požadavek odborů, aby bylo přistupováno jednotně ke slučování obchodních akademií s gymnázii – v případě, že bude slučována OA Břeclav s G Břeclav, aby byla sloučena např. i OA </w:t>
      </w:r>
      <w:proofErr w:type="gramStart"/>
      <w:r>
        <w:t>Hodonín</w:t>
      </w:r>
      <w:proofErr w:type="gramEnd"/>
      <w:r>
        <w:t xml:space="preserve"> s G </w:t>
      </w:r>
      <w:proofErr w:type="gramStart"/>
      <w:r>
        <w:t>Hodonín.</w:t>
      </w:r>
      <w:proofErr w:type="gramEnd"/>
    </w:p>
    <w:p w:rsidR="00792F4A" w:rsidRDefault="00792F4A" w:rsidP="00792F4A">
      <w:pPr>
        <w:ind w:left="360"/>
        <w:jc w:val="both"/>
      </w:pPr>
    </w:p>
    <w:p w:rsidR="00DE5AEA" w:rsidRDefault="00DE5AEA" w:rsidP="00DE5AEA">
      <w:pPr>
        <w:pStyle w:val="Odstavecseseznamem"/>
        <w:numPr>
          <w:ilvl w:val="0"/>
          <w:numId w:val="1"/>
        </w:numPr>
        <w:jc w:val="both"/>
      </w:pPr>
      <w:r>
        <w:t>Přítomní obdrželi podklady týkající se počtů odevzdaných zápisových lístků do jednotlivých oborů vzdělání na středních školách zřizovaných krajem k 1. 6. 2011. V podkladech jsou uvedeny i výkony škol, tj. kolik volných míst v jednotlivých oborech vzdělání školy nabízely a počty odevzdaných přihlášek. Situace je velmi vážná, školy naplnily pouze 64 % nabízených míst. Členové pracovní skupiny byli seznámeni s tím, že odbor školství v současné době na základě tohoto podkladu připravuje návrh na omezení výkonů středních škol, který by měla projednávat RJMK na konci srpna 2011.</w:t>
      </w:r>
    </w:p>
    <w:p w:rsidR="00DE5AEA" w:rsidRDefault="00DE5AEA" w:rsidP="00DE5AEA">
      <w:pPr>
        <w:pStyle w:val="Odstavecseseznamem"/>
        <w:jc w:val="both"/>
      </w:pPr>
    </w:p>
    <w:p w:rsidR="00DE5AEA" w:rsidRDefault="00DE5AEA" w:rsidP="00DE5AEA">
      <w:pPr>
        <w:pStyle w:val="Odstavecseseznamem"/>
        <w:numPr>
          <w:ilvl w:val="0"/>
          <w:numId w:val="1"/>
        </w:numPr>
        <w:jc w:val="both"/>
      </w:pPr>
      <w:r>
        <w:t xml:space="preserve">JUDr. Poláková seznámila přítomné s plánovaným harmonogramem optimalizace – co nejdříve v měsíci červnu by měli být s navrhovanými změnami seznámeni ředitelé středních škol, kteří dostanou cca 10 denní lhůtu k zaslání věcných připomínek a návrhů. V průběhu července by navrhované změny měly být projednány s místními </w:t>
      </w:r>
      <w:proofErr w:type="gramStart"/>
      <w:r>
        <w:t>samosprávami . ZJMK</w:t>
      </w:r>
      <w:proofErr w:type="gramEnd"/>
      <w:r>
        <w:t xml:space="preserve"> by mělo projednávat navržené změny na svém zasedání v září 2011.</w:t>
      </w:r>
    </w:p>
    <w:p w:rsidR="00DE5AEA" w:rsidRDefault="00DE5AEA" w:rsidP="00DE5AEA">
      <w:pPr>
        <w:pStyle w:val="Odstavecseseznamem"/>
        <w:jc w:val="both"/>
      </w:pPr>
    </w:p>
    <w:p w:rsidR="00DE5AEA" w:rsidRPr="002F2357" w:rsidRDefault="00DE5AEA" w:rsidP="00DE5AEA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2F2357">
        <w:rPr>
          <w:b/>
        </w:rPr>
        <w:t>Pan náměstek Juránek vyzval všechny přítomné, aby předložené materiály projednali ve svých politických klubech a zaslali stanovisko k předloženým návrhům, případně návrhy vzešlé z jednání jejich politického klubu do 15. 6. 2011 JUDr. Polákové.</w:t>
      </w:r>
    </w:p>
    <w:p w:rsidR="00DE5AEA" w:rsidRDefault="00DE5AEA" w:rsidP="00DE5AEA">
      <w:pPr>
        <w:pStyle w:val="Odstavecseseznamem"/>
        <w:jc w:val="both"/>
      </w:pPr>
    </w:p>
    <w:sectPr w:rsidR="00DE5AEA" w:rsidSect="004C0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Palatino Linotype"/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E57"/>
    <w:multiLevelType w:val="hybridMultilevel"/>
    <w:tmpl w:val="3F94868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36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2CA0"/>
    <w:rsid w:val="003E2544"/>
    <w:rsid w:val="004C0152"/>
    <w:rsid w:val="006346BD"/>
    <w:rsid w:val="006F1B39"/>
    <w:rsid w:val="00792F4A"/>
    <w:rsid w:val="007A1899"/>
    <w:rsid w:val="007D0D47"/>
    <w:rsid w:val="00A310BE"/>
    <w:rsid w:val="00B82CA0"/>
    <w:rsid w:val="00D02BAB"/>
    <w:rsid w:val="00D84BA3"/>
    <w:rsid w:val="00DE5AEA"/>
    <w:rsid w:val="00E34C4E"/>
    <w:rsid w:val="00E97D66"/>
    <w:rsid w:val="00EE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2CA0"/>
    <w:rPr>
      <w:rFonts w:ascii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AEA"/>
    <w:pPr>
      <w:spacing w:after="200" w:line="276" w:lineRule="auto"/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1641</Characters>
  <Application>Microsoft Office Word</Application>
  <DocSecurity>0</DocSecurity>
  <Lines>13</Lines>
  <Paragraphs>3</Paragraphs>
  <ScaleCrop>false</ScaleCrop>
  <Company>KrU JMK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Marek</dc:creator>
  <cp:keywords/>
  <dc:description/>
  <cp:lastModifiedBy>Miroslav Marek</cp:lastModifiedBy>
  <cp:revision>3</cp:revision>
  <dcterms:created xsi:type="dcterms:W3CDTF">2011-08-03T10:25:00Z</dcterms:created>
  <dcterms:modified xsi:type="dcterms:W3CDTF">2011-08-03T10:32:00Z</dcterms:modified>
</cp:coreProperties>
</file>