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72" w:rsidRDefault="00EB0572" w:rsidP="00EB0572">
      <w:pPr>
        <w:pStyle w:val="Zkladntext"/>
        <w:jc w:val="center"/>
        <w:rPr>
          <w:b/>
          <w:sz w:val="44"/>
        </w:rPr>
      </w:pPr>
      <w:r>
        <w:rPr>
          <w:b/>
          <w:sz w:val="44"/>
        </w:rPr>
        <w:t>Rada Jihomoravského kraje</w:t>
      </w:r>
    </w:p>
    <w:p w:rsidR="00EB0572" w:rsidRDefault="0003709D" w:rsidP="00EB0572">
      <w:pPr>
        <w:pBdr>
          <w:bottom w:val="single" w:sz="18" w:space="1" w:color="auto"/>
        </w:pBdr>
        <w:jc w:val="center"/>
        <w:rPr>
          <w:bCs/>
          <w:sz w:val="28"/>
        </w:rPr>
      </w:pPr>
      <w:r>
        <w:rPr>
          <w:bCs/>
          <w:sz w:val="28"/>
        </w:rPr>
        <w:t>59</w:t>
      </w:r>
      <w:r w:rsidR="00EB0572">
        <w:rPr>
          <w:bCs/>
          <w:sz w:val="28"/>
        </w:rPr>
        <w:t>. schůze konaná dne 23. 4. 2018</w:t>
      </w:r>
    </w:p>
    <w:p w:rsidR="00EB0572" w:rsidRDefault="00EB0572" w:rsidP="00EB0572">
      <w:pPr>
        <w:rPr>
          <w:sz w:val="28"/>
        </w:rPr>
      </w:pPr>
      <w:r>
        <w:rPr>
          <w:sz w:val="28"/>
        </w:rPr>
        <w:t xml:space="preserve">Materiál k bodu č.    </w:t>
      </w:r>
      <w:r w:rsidR="00930328">
        <w:rPr>
          <w:sz w:val="28"/>
        </w:rPr>
        <w:t>9</w:t>
      </w:r>
      <w:r>
        <w:rPr>
          <w:sz w:val="28"/>
        </w:rPr>
        <w:t xml:space="preserve">     programu:</w:t>
      </w:r>
    </w:p>
    <w:p w:rsidR="00EB0572" w:rsidRDefault="00EB0572" w:rsidP="00EB0572">
      <w:pPr>
        <w:rPr>
          <w:sz w:val="28"/>
        </w:rPr>
      </w:pPr>
    </w:p>
    <w:p w:rsidR="00EB0572" w:rsidRDefault="00EB0572" w:rsidP="00EB0572">
      <w:pPr>
        <w:rPr>
          <w:sz w:val="28"/>
        </w:rPr>
      </w:pPr>
    </w:p>
    <w:p w:rsidR="00EB0572" w:rsidRDefault="00EB0572" w:rsidP="00EB0572">
      <w:pPr>
        <w:rPr>
          <w:sz w:val="28"/>
        </w:rPr>
      </w:pPr>
    </w:p>
    <w:p w:rsidR="00EB0572" w:rsidRDefault="00EB0572" w:rsidP="00EB0572">
      <w:pPr>
        <w:pStyle w:val="Zkladntext21"/>
      </w:pPr>
      <w:r>
        <w:t>Zahraniční pracovní cesty představitelů Jihomoravského kraje</w:t>
      </w:r>
    </w:p>
    <w:p w:rsidR="00EB0572" w:rsidRDefault="00EB0572" w:rsidP="00EB0572">
      <w:pPr>
        <w:jc w:val="center"/>
      </w:pPr>
      <w:r>
        <w:t>(důvodová zpráva je uvnitř materiálu)</w:t>
      </w:r>
    </w:p>
    <w:p w:rsidR="00EB0572" w:rsidRDefault="00EB0572" w:rsidP="00EB0572">
      <w:pPr>
        <w:tabs>
          <w:tab w:val="left" w:pos="0"/>
        </w:tabs>
        <w:jc w:val="both"/>
        <w:rPr>
          <w:b/>
          <w:u w:val="single"/>
        </w:rPr>
      </w:pPr>
    </w:p>
    <w:p w:rsidR="00EB0572" w:rsidRDefault="00EB0572" w:rsidP="00EB0572">
      <w:pPr>
        <w:tabs>
          <w:tab w:val="left" w:pos="0"/>
        </w:tabs>
        <w:jc w:val="both"/>
        <w:rPr>
          <w:b/>
          <w:u w:val="single"/>
        </w:rPr>
      </w:pPr>
    </w:p>
    <w:p w:rsidR="00EB0572" w:rsidRDefault="00EB0572" w:rsidP="00EB0572">
      <w:pPr>
        <w:tabs>
          <w:tab w:val="left" w:pos="0"/>
        </w:tabs>
        <w:jc w:val="both"/>
        <w:rPr>
          <w:b/>
          <w:u w:val="single"/>
        </w:rPr>
      </w:pPr>
      <w:r>
        <w:rPr>
          <w:b/>
          <w:u w:val="single"/>
        </w:rPr>
        <w:t>Projednáno:</w:t>
      </w:r>
    </w:p>
    <w:p w:rsidR="00EB0572" w:rsidRDefault="00EB0572" w:rsidP="00EB0572">
      <w:pPr>
        <w:tabs>
          <w:tab w:val="left" w:pos="0"/>
        </w:tabs>
        <w:jc w:val="both"/>
        <w:rPr>
          <w:b/>
          <w:u w:val="single"/>
        </w:rPr>
      </w:pPr>
    </w:p>
    <w:p w:rsidR="00EB0572" w:rsidRDefault="00EB0572" w:rsidP="00EB0572">
      <w:pPr>
        <w:tabs>
          <w:tab w:val="left" w:pos="0"/>
        </w:tabs>
        <w:jc w:val="both"/>
      </w:pPr>
      <w:r>
        <w:t>Materiál nebyl projednán v žádné komisi Rady Jihomoravského kraje.</w:t>
      </w:r>
    </w:p>
    <w:p w:rsidR="00EB0572" w:rsidRDefault="00EB0572" w:rsidP="00EB0572">
      <w:pPr>
        <w:pStyle w:val="Zkladntext"/>
        <w:rPr>
          <w:bCs/>
          <w:color w:val="auto"/>
          <w:sz w:val="24"/>
          <w:szCs w:val="24"/>
        </w:rPr>
      </w:pPr>
    </w:p>
    <w:p w:rsidR="00EB0572" w:rsidRDefault="00EB0572" w:rsidP="00EB0572">
      <w:pPr>
        <w:tabs>
          <w:tab w:val="left" w:pos="0"/>
        </w:tabs>
        <w:jc w:val="both"/>
        <w:rPr>
          <w:bCs/>
          <w:lang w:val="x-none" w:eastAsia="x-none"/>
        </w:rPr>
      </w:pPr>
    </w:p>
    <w:p w:rsidR="00EB0572" w:rsidRDefault="00EB0572" w:rsidP="00EB0572">
      <w:pPr>
        <w:jc w:val="both"/>
      </w:pPr>
      <w:r>
        <w:rPr>
          <w:b/>
          <w:u w:val="single"/>
        </w:rPr>
        <w:t>Návrh na usnesení:</w:t>
      </w:r>
      <w:r>
        <w:tab/>
      </w:r>
    </w:p>
    <w:p w:rsidR="00EB0572" w:rsidRPr="0003709D" w:rsidRDefault="00EB0572" w:rsidP="00EB0572">
      <w:pPr>
        <w:pStyle w:val="Seznamsodrkami1"/>
        <w:rPr>
          <w:rFonts w:eastAsia="SimSun" w:cs="Times New Roman"/>
          <w:szCs w:val="24"/>
        </w:rPr>
      </w:pPr>
      <w:r w:rsidRPr="0003709D">
        <w:rPr>
          <w:rFonts w:cs="Times New Roman"/>
          <w:szCs w:val="24"/>
        </w:rPr>
        <w:t xml:space="preserve">Rada Jihomoravského kraje v souladu s ustanovením § 42 odst. 1 zákona č. 262/2006 Sb., </w:t>
      </w:r>
      <w:r w:rsidRPr="0003709D">
        <w:rPr>
          <w:rFonts w:eastAsia="SimSun" w:cs="Times New Roman"/>
          <w:szCs w:val="24"/>
        </w:rPr>
        <w:t>zákoník práce, ve znění pozdějších předpisů, a v souladu s ustanovením § 56 a § 59 odst. 3 zákona č. 129/2000 Sb., o krajích (krajské zřízení), ve znění pozdějších předpisů,</w:t>
      </w:r>
    </w:p>
    <w:p w:rsidR="00EB0572" w:rsidRPr="0003709D" w:rsidRDefault="00EB0572" w:rsidP="0003709D">
      <w:pPr>
        <w:tabs>
          <w:tab w:val="left" w:pos="284"/>
        </w:tabs>
        <w:rPr>
          <w:rFonts w:cs="Times New Roman"/>
          <w:bCs/>
        </w:rPr>
      </w:pPr>
    </w:p>
    <w:p w:rsidR="00EB0572" w:rsidRPr="0003709D" w:rsidRDefault="00EB0572" w:rsidP="0003709D">
      <w:pPr>
        <w:pStyle w:val="Seznamsodrkami1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b/>
          <w:bCs/>
          <w:color w:val="auto"/>
          <w:spacing w:val="60"/>
          <w:szCs w:val="24"/>
        </w:rPr>
      </w:pPr>
      <w:r w:rsidRPr="0003709D">
        <w:rPr>
          <w:rFonts w:cs="Times New Roman"/>
          <w:b/>
          <w:bCs/>
          <w:color w:val="auto"/>
          <w:spacing w:val="60"/>
          <w:szCs w:val="24"/>
        </w:rPr>
        <w:t xml:space="preserve">zrušuje </w:t>
      </w:r>
      <w:r w:rsidRPr="0003709D">
        <w:rPr>
          <w:rFonts w:cs="Times New Roman"/>
          <w:bCs/>
          <w:color w:val="auto"/>
          <w:szCs w:val="24"/>
        </w:rPr>
        <w:t>zahraniční pracovní cestu hejtmana Jihomoravského kraje JUDr. Bohumila Šimka do Spolkové republiky Německo (Mnichova) ve dnech</w:t>
      </w:r>
      <w:r w:rsidRPr="0003709D">
        <w:rPr>
          <w:rFonts w:cs="Times New Roman"/>
          <w:color w:val="auto"/>
          <w:szCs w:val="24"/>
        </w:rPr>
        <w:t xml:space="preserve"> </w:t>
      </w:r>
      <w:r w:rsidRPr="0003709D">
        <w:rPr>
          <w:rFonts w:cs="Times New Roman"/>
          <w:szCs w:val="24"/>
        </w:rPr>
        <w:t>8.–9. 5. 2018,</w:t>
      </w:r>
    </w:p>
    <w:p w:rsidR="00EB0572" w:rsidRPr="0003709D" w:rsidRDefault="00EB0572" w:rsidP="0003709D">
      <w:pPr>
        <w:pStyle w:val="Seznamsodrkami1"/>
        <w:tabs>
          <w:tab w:val="left" w:pos="284"/>
        </w:tabs>
        <w:rPr>
          <w:rFonts w:cs="Times New Roman"/>
          <w:b/>
          <w:bCs/>
          <w:color w:val="auto"/>
          <w:spacing w:val="60"/>
          <w:szCs w:val="24"/>
        </w:rPr>
      </w:pPr>
    </w:p>
    <w:p w:rsidR="00EB0572" w:rsidRPr="0003709D" w:rsidRDefault="00EB0572" w:rsidP="0003709D">
      <w:pPr>
        <w:pStyle w:val="Seznamsodrkami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b/>
          <w:bCs/>
          <w:szCs w:val="24"/>
        </w:rPr>
      </w:pPr>
      <w:r w:rsidRPr="0003709D">
        <w:rPr>
          <w:rFonts w:cs="Times New Roman"/>
          <w:b/>
          <w:bCs/>
          <w:spacing w:val="40"/>
          <w:szCs w:val="24"/>
        </w:rPr>
        <w:t>schvaluje</w:t>
      </w:r>
      <w:r w:rsidRPr="0003709D">
        <w:rPr>
          <w:rFonts w:cs="Times New Roman"/>
          <w:b/>
          <w:bCs/>
          <w:szCs w:val="24"/>
        </w:rPr>
        <w:t xml:space="preserve"> </w:t>
      </w:r>
      <w:r w:rsidRPr="0003709D">
        <w:rPr>
          <w:rFonts w:cs="Times New Roman"/>
          <w:bCs/>
          <w:szCs w:val="24"/>
        </w:rPr>
        <w:t>zahraniční pracovní cestu představitel</w:t>
      </w:r>
      <w:r w:rsidR="00DB6F29" w:rsidRPr="0003709D">
        <w:rPr>
          <w:rFonts w:cs="Times New Roman"/>
          <w:bCs/>
          <w:szCs w:val="24"/>
        </w:rPr>
        <w:t>ů</w:t>
      </w:r>
      <w:r w:rsidRPr="0003709D">
        <w:rPr>
          <w:rFonts w:cs="Times New Roman"/>
          <w:bCs/>
          <w:szCs w:val="24"/>
        </w:rPr>
        <w:t xml:space="preserve"> Jihomoravského kraje Ing.</w:t>
      </w:r>
      <w:r w:rsidR="006E24B0" w:rsidRPr="0003709D">
        <w:rPr>
          <w:rFonts w:cs="Times New Roman"/>
          <w:bCs/>
          <w:szCs w:val="24"/>
        </w:rPr>
        <w:t> </w:t>
      </w:r>
      <w:r w:rsidRPr="0003709D">
        <w:rPr>
          <w:rFonts w:cs="Times New Roman"/>
          <w:bCs/>
          <w:szCs w:val="24"/>
        </w:rPr>
        <w:t xml:space="preserve">Stanislava Juránka </w:t>
      </w:r>
      <w:r w:rsidR="00DB6F29" w:rsidRPr="0003709D">
        <w:rPr>
          <w:rFonts w:cs="Times New Roman"/>
          <w:bCs/>
          <w:szCs w:val="24"/>
        </w:rPr>
        <w:t xml:space="preserve">a RNDr. Miroslava Kubáska, Ph.D., </w:t>
      </w:r>
      <w:r w:rsidRPr="0003709D">
        <w:rPr>
          <w:rFonts w:cs="Times New Roman"/>
          <w:bCs/>
          <w:szCs w:val="24"/>
        </w:rPr>
        <w:t>do Belgického království (Bruselu) ve dnech 15.–18. 5. 2018</w:t>
      </w:r>
      <w:r w:rsidR="00992C33" w:rsidRPr="0003709D">
        <w:rPr>
          <w:rFonts w:cs="Times New Roman"/>
          <w:bCs/>
          <w:szCs w:val="24"/>
        </w:rPr>
        <w:t>,</w:t>
      </w:r>
    </w:p>
    <w:p w:rsidR="00992C33" w:rsidRPr="0003709D" w:rsidRDefault="00992C33" w:rsidP="0003709D">
      <w:pPr>
        <w:pStyle w:val="Odstavecseseznamem"/>
        <w:tabs>
          <w:tab w:val="left" w:pos="284"/>
        </w:tabs>
        <w:ind w:left="0"/>
        <w:rPr>
          <w:rFonts w:cs="Times New Roman"/>
          <w:b/>
          <w:bCs/>
        </w:rPr>
      </w:pPr>
    </w:p>
    <w:p w:rsidR="00992C33" w:rsidRPr="0003709D" w:rsidRDefault="00992C33" w:rsidP="0003709D">
      <w:pPr>
        <w:pStyle w:val="Seznamsodrkami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b/>
          <w:bCs/>
          <w:szCs w:val="24"/>
        </w:rPr>
      </w:pPr>
      <w:r w:rsidRPr="0003709D">
        <w:rPr>
          <w:rFonts w:cs="Times New Roman"/>
          <w:b/>
          <w:bCs/>
          <w:spacing w:val="40"/>
          <w:szCs w:val="24"/>
        </w:rPr>
        <w:t>schvaluje</w:t>
      </w:r>
      <w:r w:rsidRPr="0003709D">
        <w:rPr>
          <w:rFonts w:cs="Times New Roman"/>
          <w:b/>
          <w:bCs/>
          <w:szCs w:val="24"/>
        </w:rPr>
        <w:t xml:space="preserve"> </w:t>
      </w:r>
      <w:r w:rsidRPr="0003709D">
        <w:rPr>
          <w:rFonts w:cs="Times New Roman"/>
          <w:bCs/>
          <w:szCs w:val="24"/>
        </w:rPr>
        <w:t xml:space="preserve">zahraniční pracovní cestu představitelů Jihomoravského kraje JUDr. Bohumila Šimka, Ing. Petra </w:t>
      </w:r>
      <w:proofErr w:type="spellStart"/>
      <w:r w:rsidRPr="0003709D">
        <w:rPr>
          <w:rFonts w:cs="Times New Roman"/>
          <w:bCs/>
          <w:szCs w:val="24"/>
        </w:rPr>
        <w:t>Hýblera</w:t>
      </w:r>
      <w:proofErr w:type="spellEnd"/>
      <w:r w:rsidRPr="0003709D">
        <w:rPr>
          <w:rFonts w:cs="Times New Roman"/>
          <w:bCs/>
          <w:szCs w:val="24"/>
        </w:rPr>
        <w:t>, Bc. Michala Doležela</w:t>
      </w:r>
      <w:r w:rsidR="00BE2BB5" w:rsidRPr="0003709D">
        <w:rPr>
          <w:rFonts w:cs="Times New Roman"/>
          <w:bCs/>
          <w:szCs w:val="24"/>
        </w:rPr>
        <w:t xml:space="preserve"> a</w:t>
      </w:r>
      <w:r w:rsidRPr="0003709D">
        <w:rPr>
          <w:rFonts w:cs="Times New Roman"/>
          <w:bCs/>
          <w:szCs w:val="24"/>
        </w:rPr>
        <w:t xml:space="preserve"> </w:t>
      </w:r>
      <w:r w:rsidR="00DA2BA8" w:rsidRPr="0003709D">
        <w:rPr>
          <w:rFonts w:cs="Times New Roman"/>
          <w:bCs/>
          <w:szCs w:val="24"/>
        </w:rPr>
        <w:t>Stanislava Navrkala</w:t>
      </w:r>
      <w:r w:rsidR="0003709D" w:rsidRPr="0003709D">
        <w:rPr>
          <w:rFonts w:cs="Times New Roman"/>
          <w:bCs/>
          <w:szCs w:val="24"/>
        </w:rPr>
        <w:t xml:space="preserve"> na </w:t>
      </w:r>
      <w:r w:rsidRPr="0003709D">
        <w:rPr>
          <w:rFonts w:cs="Times New Roman"/>
          <w:bCs/>
          <w:szCs w:val="24"/>
        </w:rPr>
        <w:t>Ukrajinu (do Lvovské oblasti) ve dnech 22.–25. 5. 2018,</w:t>
      </w:r>
    </w:p>
    <w:p w:rsidR="00992C33" w:rsidRPr="0003709D" w:rsidRDefault="00992C33" w:rsidP="0003709D">
      <w:pPr>
        <w:pStyle w:val="Odstavecseseznamem"/>
        <w:tabs>
          <w:tab w:val="left" w:pos="284"/>
        </w:tabs>
        <w:ind w:left="0"/>
        <w:rPr>
          <w:rFonts w:cs="Times New Roman"/>
          <w:b/>
          <w:bCs/>
        </w:rPr>
      </w:pPr>
    </w:p>
    <w:p w:rsidR="00992C33" w:rsidRPr="0003709D" w:rsidRDefault="00992C33" w:rsidP="0003709D">
      <w:pPr>
        <w:pStyle w:val="Seznamsodrkami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b/>
          <w:bCs/>
          <w:szCs w:val="24"/>
        </w:rPr>
      </w:pPr>
      <w:r w:rsidRPr="0003709D">
        <w:rPr>
          <w:rFonts w:cs="Times New Roman"/>
          <w:b/>
          <w:bCs/>
          <w:spacing w:val="40"/>
          <w:szCs w:val="24"/>
        </w:rPr>
        <w:t>schvaluje</w:t>
      </w:r>
      <w:r w:rsidRPr="0003709D">
        <w:rPr>
          <w:rFonts w:cs="Times New Roman"/>
          <w:b/>
          <w:bCs/>
          <w:szCs w:val="24"/>
        </w:rPr>
        <w:t xml:space="preserve"> </w:t>
      </w:r>
      <w:r w:rsidRPr="0003709D">
        <w:rPr>
          <w:rFonts w:cs="Times New Roman"/>
          <w:bCs/>
          <w:szCs w:val="24"/>
        </w:rPr>
        <w:t xml:space="preserve">zahraniční pracovní cestu představitelů Jihomoravského kraje </w:t>
      </w:r>
      <w:r w:rsidR="00CA355E" w:rsidRPr="0003709D">
        <w:rPr>
          <w:rFonts w:cs="Times New Roman"/>
          <w:bCs/>
          <w:szCs w:val="24"/>
        </w:rPr>
        <w:t>Mgr. Marka Šlapala a RNDr. Miroslava Kubáska, Ph.D.,</w:t>
      </w:r>
      <w:r w:rsidRPr="0003709D">
        <w:rPr>
          <w:rFonts w:cs="Times New Roman"/>
          <w:bCs/>
          <w:szCs w:val="24"/>
        </w:rPr>
        <w:t xml:space="preserve"> do Polské republiky (Lodžského vojvodství) </w:t>
      </w:r>
      <w:r w:rsidR="0003709D" w:rsidRPr="0003709D">
        <w:rPr>
          <w:rFonts w:cs="Times New Roman"/>
          <w:bCs/>
          <w:szCs w:val="24"/>
        </w:rPr>
        <w:t>ve </w:t>
      </w:r>
      <w:r w:rsidR="00EF6BF4" w:rsidRPr="0003709D">
        <w:rPr>
          <w:rFonts w:cs="Times New Roman"/>
          <w:bCs/>
          <w:szCs w:val="24"/>
        </w:rPr>
        <w:t>dnech 23.–25. 5. 2018.</w:t>
      </w:r>
    </w:p>
    <w:p w:rsidR="00EB0572" w:rsidRDefault="00EB0572" w:rsidP="00EB0572">
      <w:pPr>
        <w:pStyle w:val="Odstavecseseznamem"/>
        <w:rPr>
          <w:b/>
          <w:bCs/>
        </w:rPr>
      </w:pPr>
    </w:p>
    <w:p w:rsidR="00EB0572" w:rsidRDefault="00EB0572" w:rsidP="00EB0572">
      <w:pPr>
        <w:pStyle w:val="Seznamsodrkami1"/>
        <w:tabs>
          <w:tab w:val="left" w:pos="284"/>
        </w:tabs>
        <w:ind w:left="426" w:hanging="426"/>
        <w:rPr>
          <w:b/>
          <w:bCs/>
          <w:color w:val="auto"/>
          <w:spacing w:val="60"/>
        </w:rPr>
      </w:pPr>
    </w:p>
    <w:p w:rsidR="00EB0572" w:rsidRDefault="00EB0572" w:rsidP="00EB0572">
      <w:pPr>
        <w:pStyle w:val="Odstavecseseznamem"/>
        <w:tabs>
          <w:tab w:val="left" w:pos="284"/>
        </w:tabs>
        <w:ind w:left="284" w:hanging="284"/>
        <w:rPr>
          <w:b/>
          <w:bCs/>
          <w:spacing w:val="60"/>
        </w:rPr>
      </w:pPr>
    </w:p>
    <w:p w:rsidR="00EB0572" w:rsidRDefault="00EB0572" w:rsidP="00EB0572">
      <w:pPr>
        <w:rPr>
          <w:b/>
          <w:bCs/>
        </w:rPr>
      </w:pPr>
    </w:p>
    <w:p w:rsidR="00EB0572" w:rsidRDefault="00EB0572" w:rsidP="00EB0572">
      <w:pPr>
        <w:suppressAutoHyphens w:val="0"/>
        <w:spacing w:after="200" w:line="276" w:lineRule="auto"/>
        <w:rPr>
          <w:bCs/>
          <w:i/>
        </w:rPr>
      </w:pPr>
      <w:r>
        <w:rPr>
          <w:bCs/>
          <w:i/>
        </w:rPr>
        <w:br w:type="page"/>
      </w:r>
    </w:p>
    <w:p w:rsidR="00EB0572" w:rsidRDefault="00EB0572" w:rsidP="00EB0572">
      <w:pPr>
        <w:jc w:val="both"/>
        <w:rPr>
          <w:bCs/>
          <w:i/>
        </w:rPr>
      </w:pPr>
      <w:r>
        <w:rPr>
          <w:bCs/>
          <w:i/>
        </w:rPr>
        <w:t>K materiálu: Zahraniční pracovní cesty představitelů Jihomoravského kraje</w:t>
      </w:r>
    </w:p>
    <w:p w:rsidR="00EB0572" w:rsidRDefault="00EB0572" w:rsidP="00EB0572">
      <w:pPr>
        <w:jc w:val="both"/>
        <w:rPr>
          <w:bCs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268"/>
        <w:gridCol w:w="2551"/>
      </w:tblGrid>
      <w:tr w:rsidR="00EB0572" w:rsidTr="00EB057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72" w:rsidRDefault="00EB0572">
            <w:pPr>
              <w:spacing w:line="276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Zpracoval:     </w:t>
            </w:r>
            <w:r>
              <w:rPr>
                <w:i/>
                <w:iCs/>
                <w:color w:val="000000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72" w:rsidRDefault="00EB0572">
            <w:pPr>
              <w:spacing w:line="276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Vedoucí odboru: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72" w:rsidRDefault="00EB0572">
            <w:pPr>
              <w:spacing w:line="276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Právní garance: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72" w:rsidRDefault="00EB0572">
            <w:pPr>
              <w:spacing w:line="276" w:lineRule="auto"/>
              <w:ind w:right="83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Předkládá:</w:t>
            </w:r>
          </w:p>
        </w:tc>
      </w:tr>
      <w:tr w:rsidR="00EB0572" w:rsidTr="00EB0572">
        <w:trPr>
          <w:trHeight w:val="31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72" w:rsidRDefault="00EB0572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 xml:space="preserve">Mgr. Ing. Klára Nosková </w:t>
            </w:r>
            <w:r w:rsidR="009324B1">
              <w:rPr>
                <w:b/>
              </w:rPr>
              <w:t>v. r.</w:t>
            </w:r>
          </w:p>
          <w:p w:rsidR="00EB0572" w:rsidRDefault="00EB0572">
            <w:pPr>
              <w:spacing w:line="276" w:lineRule="auto"/>
            </w:pPr>
            <w:r>
              <w:t>odbor vnějších vztahů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2" w:rsidRDefault="00EB0572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 xml:space="preserve">Mgr. Tomáš Maluška </w:t>
            </w:r>
            <w:r w:rsidR="009324B1">
              <w:rPr>
                <w:b/>
              </w:rPr>
              <w:t>v. r.</w:t>
            </w:r>
          </w:p>
          <w:p w:rsidR="00EB0572" w:rsidRDefault="00EB0572">
            <w:pPr>
              <w:spacing w:line="276" w:lineRule="auto"/>
            </w:pPr>
            <w:r>
              <w:t>vedoucí odboru vnějších vztahů</w:t>
            </w:r>
          </w:p>
          <w:p w:rsidR="00EB0572" w:rsidRDefault="00EB0572">
            <w:pPr>
              <w:spacing w:line="276" w:lineRule="auto"/>
            </w:pPr>
          </w:p>
          <w:p w:rsidR="00EB0572" w:rsidRDefault="00EB0572">
            <w:pPr>
              <w:spacing w:line="276" w:lineRule="auto"/>
              <w:rPr>
                <w:rFonts w:ascii="Univers Cd (WE)" w:hAnsi="Univers Cd (WE)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72" w:rsidRDefault="00EB0572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 xml:space="preserve">Mgr. Michaela Cvrkalová </w:t>
            </w:r>
            <w:r w:rsidR="009324B1">
              <w:rPr>
                <w:b/>
              </w:rPr>
              <w:t>v. r.</w:t>
            </w:r>
          </w:p>
          <w:p w:rsidR="00EB0572" w:rsidRDefault="00EB0572">
            <w:pPr>
              <w:spacing w:line="276" w:lineRule="auto"/>
              <w:rPr>
                <w:rFonts w:ascii="Univers Cd (WE)" w:hAnsi="Univers Cd (WE)"/>
                <w:b/>
                <w:u w:val="single"/>
              </w:rPr>
            </w:pPr>
            <w:r>
              <w:t xml:space="preserve">právník odboru vnějších vztahů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2" w:rsidRDefault="00EB0572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>JUDr. Bohumil Šimek</w:t>
            </w:r>
            <w:r w:rsidR="0003709D">
              <w:rPr>
                <w:b/>
              </w:rPr>
              <w:t xml:space="preserve"> v. r.</w:t>
            </w:r>
            <w:r>
              <w:rPr>
                <w:b/>
              </w:rPr>
              <w:t xml:space="preserve"> </w:t>
            </w:r>
          </w:p>
          <w:p w:rsidR="00EB0572" w:rsidRDefault="00EB0572">
            <w:pPr>
              <w:keepNext/>
              <w:spacing w:line="276" w:lineRule="auto"/>
              <w:outlineLvl w:val="1"/>
            </w:pPr>
            <w:r>
              <w:t>hejtman</w:t>
            </w:r>
          </w:p>
          <w:p w:rsidR="00EB0572" w:rsidRDefault="00EB0572">
            <w:pPr>
              <w:tabs>
                <w:tab w:val="right" w:pos="2379"/>
              </w:tabs>
              <w:spacing w:line="276" w:lineRule="auto"/>
            </w:pPr>
          </w:p>
          <w:p w:rsidR="00EB0572" w:rsidRDefault="00EB0572">
            <w:pPr>
              <w:tabs>
                <w:tab w:val="right" w:pos="2379"/>
              </w:tabs>
              <w:spacing w:line="276" w:lineRule="auto"/>
            </w:pPr>
          </w:p>
          <w:p w:rsidR="00EB0572" w:rsidRDefault="00EB0572">
            <w:pPr>
              <w:tabs>
                <w:tab w:val="right" w:pos="2379"/>
              </w:tabs>
              <w:spacing w:line="276" w:lineRule="auto"/>
            </w:pPr>
          </w:p>
          <w:p w:rsidR="00EB0572" w:rsidRDefault="00EB0572">
            <w:pPr>
              <w:tabs>
                <w:tab w:val="right" w:pos="2379"/>
              </w:tabs>
              <w:spacing w:line="276" w:lineRule="auto"/>
            </w:pPr>
          </w:p>
          <w:p w:rsidR="00EB0572" w:rsidRDefault="00EB0572">
            <w:pPr>
              <w:tabs>
                <w:tab w:val="right" w:pos="2379"/>
              </w:tabs>
              <w:spacing w:line="276" w:lineRule="auto"/>
              <w:rPr>
                <w:b/>
                <w:bCs/>
                <w:color w:val="000000"/>
              </w:rPr>
            </w:pPr>
          </w:p>
          <w:p w:rsidR="00EB0572" w:rsidRDefault="00EB0572">
            <w:pPr>
              <w:tabs>
                <w:tab w:val="right" w:pos="2379"/>
              </w:tabs>
              <w:spacing w:line="276" w:lineRule="auto"/>
            </w:pPr>
          </w:p>
        </w:tc>
      </w:tr>
      <w:tr w:rsidR="00EB0572" w:rsidTr="00EB057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72" w:rsidRDefault="00EB0572">
            <w:pPr>
              <w:spacing w:line="276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Dotčené odbory: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2" w:rsidRDefault="00EB0572">
            <w:pP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2" w:rsidRDefault="00EB0572">
            <w:pP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2" w:rsidRDefault="00EB0572">
            <w:pPr>
              <w:spacing w:line="276" w:lineRule="auto"/>
              <w:rPr>
                <w:i/>
                <w:iCs/>
                <w:color w:val="000000"/>
              </w:rPr>
            </w:pPr>
          </w:p>
        </w:tc>
      </w:tr>
      <w:tr w:rsidR="00EB0572" w:rsidTr="00EB0572">
        <w:trPr>
          <w:trHeight w:val="13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B0572" w:rsidRDefault="00EB0572">
            <w:pPr>
              <w:keepNext/>
              <w:spacing w:line="276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Ing. Ludmila Hrachovinová</w:t>
            </w:r>
          </w:p>
          <w:p w:rsidR="00EB0572" w:rsidRDefault="00EB0572">
            <w:pPr>
              <w:spacing w:line="276" w:lineRule="auto"/>
            </w:pPr>
            <w:r>
              <w:t>vedoucí odboru ekonomického</w:t>
            </w:r>
          </w:p>
          <w:p w:rsidR="00EB0572" w:rsidRDefault="00EB0572">
            <w:pPr>
              <w:spacing w:line="276" w:lineRule="auto"/>
            </w:pPr>
          </w:p>
          <w:p w:rsidR="00EB0572" w:rsidRDefault="00EB0572">
            <w:pPr>
              <w:spacing w:line="276" w:lineRule="auto"/>
            </w:pPr>
          </w:p>
          <w:p w:rsidR="00EB0572" w:rsidRDefault="00EB0572">
            <w:pPr>
              <w:spacing w:line="276" w:lineRule="auto"/>
            </w:pPr>
          </w:p>
          <w:p w:rsidR="00EB0572" w:rsidRDefault="00EB0572">
            <w:pP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72" w:rsidRDefault="00EB057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Mgr. Petra Kovářová</w:t>
            </w:r>
            <w:r w:rsidR="0003709D">
              <w:rPr>
                <w:b/>
                <w:bCs/>
              </w:rPr>
              <w:t xml:space="preserve"> v. r.</w:t>
            </w:r>
          </w:p>
          <w:p w:rsidR="00EB0572" w:rsidRDefault="00EB0572">
            <w:pPr>
              <w:spacing w:line="276" w:lineRule="auto"/>
              <w:rPr>
                <w:iCs/>
                <w:color w:val="000000"/>
              </w:rPr>
            </w:pPr>
            <w:r>
              <w:t>vedoucí odboru kancelář hejtmana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2" w:rsidRDefault="00EB0572">
            <w:pPr>
              <w:spacing w:line="276" w:lineRule="auto"/>
              <w:rPr>
                <w:i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2" w:rsidRDefault="00EB0572">
            <w:pPr>
              <w:spacing w:line="276" w:lineRule="auto"/>
              <w:rPr>
                <w:b/>
                <w:bCs/>
                <w:color w:val="000000"/>
              </w:rPr>
            </w:pPr>
          </w:p>
          <w:p w:rsidR="00EB0572" w:rsidRDefault="00EB0572">
            <w:pPr>
              <w:spacing w:line="276" w:lineRule="auto"/>
              <w:rPr>
                <w:i/>
                <w:iCs/>
                <w:color w:val="000000"/>
              </w:rPr>
            </w:pPr>
          </w:p>
        </w:tc>
      </w:tr>
    </w:tbl>
    <w:p w:rsidR="00EB0572" w:rsidRDefault="00EB0572" w:rsidP="00EB0572"/>
    <w:p w:rsidR="00EB0572" w:rsidRDefault="00EB0572" w:rsidP="00EB0572">
      <w:pPr>
        <w:jc w:val="both"/>
        <w:rPr>
          <w:bCs/>
        </w:rPr>
      </w:pPr>
    </w:p>
    <w:p w:rsidR="00EB0572" w:rsidRDefault="00EB0572" w:rsidP="00EB0572">
      <w:pPr>
        <w:jc w:val="center"/>
        <w:rPr>
          <w:rFonts w:ascii="Times" w:hAnsi="Times" w:cs="Times"/>
          <w:b/>
          <w:spacing w:val="80"/>
          <w:u w:val="single"/>
        </w:rPr>
      </w:pPr>
    </w:p>
    <w:p w:rsidR="00EB0572" w:rsidRDefault="00EB0572" w:rsidP="00EB0572">
      <w:pPr>
        <w:jc w:val="center"/>
        <w:rPr>
          <w:rFonts w:ascii="Times" w:hAnsi="Times" w:cs="Times"/>
          <w:b/>
          <w:spacing w:val="80"/>
          <w:u w:val="single"/>
        </w:rPr>
      </w:pPr>
      <w:r>
        <w:rPr>
          <w:rFonts w:ascii="Times" w:hAnsi="Times"/>
          <w:b/>
          <w:spacing w:val="80"/>
          <w:u w:val="single"/>
        </w:rPr>
        <w:br w:type="page"/>
      </w:r>
    </w:p>
    <w:p w:rsidR="00EB0572" w:rsidRDefault="00EB0572" w:rsidP="00EB0572">
      <w:pPr>
        <w:jc w:val="center"/>
        <w:rPr>
          <w:rFonts w:ascii="Times" w:hAnsi="Times" w:cs="Times"/>
          <w:b/>
          <w:spacing w:val="80"/>
          <w:u w:val="single"/>
        </w:rPr>
      </w:pPr>
      <w:r>
        <w:rPr>
          <w:rFonts w:ascii="Times" w:hAnsi="Times" w:cs="Times"/>
          <w:b/>
          <w:spacing w:val="80"/>
          <w:u w:val="single"/>
        </w:rPr>
        <w:t>DŮVODOVÁ ZPRÁVA</w:t>
      </w:r>
    </w:p>
    <w:p w:rsidR="00EB0572" w:rsidRDefault="00EB0572" w:rsidP="00EB0572">
      <w:pPr>
        <w:jc w:val="both"/>
        <w:rPr>
          <w:rFonts w:ascii="Times" w:hAnsi="Times" w:cs="Times"/>
          <w:b/>
          <w:spacing w:val="80"/>
          <w:u w:val="single"/>
        </w:rPr>
      </w:pPr>
    </w:p>
    <w:p w:rsidR="00EB0572" w:rsidRDefault="00EB0572" w:rsidP="00EB0572">
      <w:pPr>
        <w:jc w:val="both"/>
        <w:rPr>
          <w:rFonts w:ascii="Times" w:hAnsi="Times" w:cs="Times"/>
          <w:b/>
          <w:spacing w:val="80"/>
          <w:u w:val="single"/>
        </w:rPr>
      </w:pPr>
    </w:p>
    <w:p w:rsidR="00EB0572" w:rsidRPr="006E24B0" w:rsidRDefault="00EB0572" w:rsidP="00EB0572">
      <w:pPr>
        <w:pStyle w:val="Seznamsodrkami1"/>
        <w:rPr>
          <w:rFonts w:cs="Times New Roman"/>
          <w:b/>
          <w:color w:val="auto"/>
          <w:u w:val="single"/>
        </w:rPr>
      </w:pPr>
      <w:r w:rsidRPr="006E24B0">
        <w:rPr>
          <w:rFonts w:cs="Times New Roman"/>
          <w:b/>
          <w:color w:val="auto"/>
          <w:u w:val="single"/>
        </w:rPr>
        <w:t xml:space="preserve">K bodu a) návrhu usnesení: </w:t>
      </w:r>
    </w:p>
    <w:p w:rsidR="006E24B0" w:rsidRDefault="00EB0572" w:rsidP="00EB0572">
      <w:pPr>
        <w:jc w:val="both"/>
      </w:pPr>
      <w:r w:rsidRPr="006E24B0">
        <w:t xml:space="preserve">Předkladatel materiálu navrhuje zrušit zahraniční pracovní cestu </w:t>
      </w:r>
      <w:r w:rsidR="006E24B0" w:rsidRPr="006E24B0">
        <w:t xml:space="preserve">hejtmana </w:t>
      </w:r>
      <w:r w:rsidRPr="006E24B0">
        <w:t xml:space="preserve">Jihomoravského kraje </w:t>
      </w:r>
      <w:r w:rsidRPr="006E24B0">
        <w:rPr>
          <w:rFonts w:ascii="Times" w:hAnsi="Times" w:cs="Times"/>
          <w:bCs/>
        </w:rPr>
        <w:t xml:space="preserve">do </w:t>
      </w:r>
      <w:r w:rsidR="006E24B0" w:rsidRPr="006E24B0">
        <w:rPr>
          <w:rFonts w:ascii="Times" w:hAnsi="Times" w:cs="Times"/>
          <w:bCs/>
        </w:rPr>
        <w:t>Spolkové republiky Německo</w:t>
      </w:r>
      <w:r w:rsidRPr="006E24B0">
        <w:rPr>
          <w:rFonts w:ascii="Times" w:hAnsi="Times" w:cs="Times"/>
          <w:bCs/>
        </w:rPr>
        <w:t xml:space="preserve"> </w:t>
      </w:r>
      <w:r w:rsidRPr="006E24B0">
        <w:t xml:space="preserve">ve dnech </w:t>
      </w:r>
      <w:r w:rsidR="006E24B0" w:rsidRPr="006E24B0">
        <w:t>8</w:t>
      </w:r>
      <w:r w:rsidRPr="006E24B0">
        <w:t>.–</w:t>
      </w:r>
      <w:r w:rsidR="006E24B0" w:rsidRPr="006E24B0">
        <w:t>9</w:t>
      </w:r>
      <w:r w:rsidRPr="006E24B0">
        <w:t xml:space="preserve">. </w:t>
      </w:r>
      <w:r w:rsidR="006E24B0" w:rsidRPr="006E24B0">
        <w:t>5</w:t>
      </w:r>
      <w:r w:rsidRPr="006E24B0">
        <w:t xml:space="preserve">. 2018. Cesta byla schválena usnesením Rady JMK č. </w:t>
      </w:r>
      <w:r w:rsidR="006E24B0" w:rsidRPr="006E24B0">
        <w:t xml:space="preserve">3872/18/R56 </w:t>
      </w:r>
      <w:r w:rsidRPr="006E24B0">
        <w:t xml:space="preserve">dne </w:t>
      </w:r>
      <w:r w:rsidR="006E24B0" w:rsidRPr="006E24B0">
        <w:t>26</w:t>
      </w:r>
      <w:r w:rsidRPr="006E24B0">
        <w:t xml:space="preserve">. 3. 2018. </w:t>
      </w:r>
    </w:p>
    <w:p w:rsidR="00EB0572" w:rsidRDefault="006E24B0" w:rsidP="006E24B0">
      <w:pPr>
        <w:jc w:val="both"/>
      </w:pPr>
      <w:r>
        <w:t xml:space="preserve">Důvodem pro zrušení cesty je odřeknutí schůzky 9. 5. 2018 s panem Franzem Josefem </w:t>
      </w:r>
      <w:proofErr w:type="spellStart"/>
      <w:r>
        <w:t>Pschiererem</w:t>
      </w:r>
      <w:proofErr w:type="spellEnd"/>
      <w:r>
        <w:t xml:space="preserve">, který se stal ministrem hospodářství bavorské zemské vlády. Schůzku zrušil kvůli převzetí domluvených schůzek bývalé paní ministryně </w:t>
      </w:r>
      <w:proofErr w:type="spellStart"/>
      <w:r>
        <w:t>Aigner</w:t>
      </w:r>
      <w:proofErr w:type="spellEnd"/>
      <w:r>
        <w:t xml:space="preserve">. Vzhledem k tomu, že schůzka hejtmana s panem </w:t>
      </w:r>
      <w:proofErr w:type="spellStart"/>
      <w:r>
        <w:t>Pschiererem</w:t>
      </w:r>
      <w:proofErr w:type="spellEnd"/>
      <w:r>
        <w:t xml:space="preserve"> patřila k hlavním bodům programu, navrhuje se zrušení pracovní cesty.  </w:t>
      </w:r>
    </w:p>
    <w:p w:rsidR="006E24B0" w:rsidRPr="00EB0572" w:rsidRDefault="006E24B0" w:rsidP="006E24B0">
      <w:pPr>
        <w:rPr>
          <w:highlight w:val="yellow"/>
        </w:rPr>
      </w:pPr>
    </w:p>
    <w:p w:rsidR="00EB0572" w:rsidRPr="00EB0572" w:rsidRDefault="00EB0572" w:rsidP="00EB0572">
      <w:pPr>
        <w:jc w:val="both"/>
        <w:rPr>
          <w:highlight w:val="yellow"/>
        </w:rPr>
      </w:pPr>
    </w:p>
    <w:p w:rsidR="00EB0572" w:rsidRPr="006E24B0" w:rsidRDefault="00EB0572" w:rsidP="00EB0572">
      <w:pPr>
        <w:pStyle w:val="Seznamsodrkami1"/>
        <w:rPr>
          <w:rFonts w:cs="Times New Roman"/>
          <w:b/>
          <w:color w:val="auto"/>
          <w:u w:val="single"/>
        </w:rPr>
      </w:pPr>
      <w:r w:rsidRPr="006E24B0">
        <w:rPr>
          <w:rFonts w:cs="Times New Roman"/>
          <w:b/>
          <w:color w:val="auto"/>
          <w:u w:val="single"/>
        </w:rPr>
        <w:t xml:space="preserve">K bodu b) návrhu usnesení: </w:t>
      </w:r>
    </w:p>
    <w:p w:rsidR="00EB0572" w:rsidRPr="006E24B0" w:rsidRDefault="00EB0572" w:rsidP="00EB0572">
      <w:pPr>
        <w:pStyle w:val="Seznamsodrkami1"/>
        <w:rPr>
          <w:rFonts w:cs="Times New Roman"/>
          <w:bCs/>
          <w:color w:val="auto"/>
          <w:szCs w:val="24"/>
        </w:rPr>
      </w:pPr>
      <w:r w:rsidRPr="006E24B0">
        <w:rPr>
          <w:rFonts w:cs="Times New Roman"/>
          <w:color w:val="auto"/>
          <w:szCs w:val="24"/>
        </w:rPr>
        <w:t>Předkladatel materiálu navrhuje schválit zahraniční pracovní cestu představitel</w:t>
      </w:r>
      <w:r w:rsidR="00DB6F29">
        <w:rPr>
          <w:rFonts w:cs="Times New Roman"/>
          <w:color w:val="auto"/>
          <w:szCs w:val="24"/>
        </w:rPr>
        <w:t>ů</w:t>
      </w:r>
      <w:r w:rsidRPr="006E24B0">
        <w:rPr>
          <w:rFonts w:cs="Times New Roman"/>
          <w:color w:val="auto"/>
          <w:szCs w:val="24"/>
        </w:rPr>
        <w:t xml:space="preserve"> Jihomoravského kraje do </w:t>
      </w:r>
      <w:r w:rsidR="006E24B0" w:rsidRPr="006E24B0">
        <w:rPr>
          <w:rFonts w:cs="Times New Roman"/>
          <w:color w:val="auto"/>
          <w:szCs w:val="24"/>
        </w:rPr>
        <w:t>Belgického království</w:t>
      </w:r>
      <w:r w:rsidRPr="006E24B0">
        <w:rPr>
          <w:rFonts w:cs="Times New Roman"/>
          <w:color w:val="auto"/>
          <w:szCs w:val="24"/>
        </w:rPr>
        <w:t xml:space="preserve"> </w:t>
      </w:r>
      <w:r w:rsidR="00992C33">
        <w:rPr>
          <w:rFonts w:cs="Times New Roman"/>
          <w:color w:val="auto"/>
          <w:szCs w:val="24"/>
        </w:rPr>
        <w:t xml:space="preserve">(Bruselu) </w:t>
      </w:r>
      <w:r w:rsidRPr="006E24B0">
        <w:rPr>
          <w:rFonts w:cs="Times New Roman"/>
          <w:color w:val="auto"/>
          <w:szCs w:val="24"/>
        </w:rPr>
        <w:t xml:space="preserve">ve </w:t>
      </w:r>
      <w:r w:rsidRPr="006E24B0">
        <w:rPr>
          <w:rFonts w:cs="Times New Roman"/>
          <w:bCs/>
          <w:szCs w:val="24"/>
        </w:rPr>
        <w:t xml:space="preserve">dnech </w:t>
      </w:r>
      <w:r w:rsidR="006E24B0" w:rsidRPr="006E24B0">
        <w:rPr>
          <w:rFonts w:cs="Times New Roman"/>
          <w:bCs/>
          <w:szCs w:val="24"/>
        </w:rPr>
        <w:t>15.–18. 5. 2018</w:t>
      </w:r>
      <w:r w:rsidRPr="006E24B0">
        <w:rPr>
          <w:rFonts w:cs="Times New Roman"/>
          <w:bCs/>
          <w:szCs w:val="24"/>
        </w:rPr>
        <w:t>.</w:t>
      </w:r>
      <w:r w:rsidRPr="006E24B0">
        <w:rPr>
          <w:rFonts w:cs="Times New Roman"/>
          <w:bCs/>
          <w:color w:val="auto"/>
          <w:szCs w:val="24"/>
        </w:rPr>
        <w:t xml:space="preserve"> </w:t>
      </w:r>
      <w:r w:rsidRPr="006E24B0">
        <w:t>Termín cesty zahrnuje časovou rezervu.</w:t>
      </w:r>
    </w:p>
    <w:p w:rsidR="00EB0572" w:rsidRPr="00EB0572" w:rsidRDefault="00EB0572" w:rsidP="00EB0572">
      <w:pPr>
        <w:pStyle w:val="Seznamsodrkami1"/>
        <w:rPr>
          <w:rFonts w:cs="Times New Roman"/>
          <w:bCs/>
          <w:color w:val="auto"/>
          <w:szCs w:val="24"/>
          <w:highlight w:val="yellow"/>
        </w:rPr>
      </w:pPr>
    </w:p>
    <w:p w:rsidR="00EB0572" w:rsidRPr="006E24B0" w:rsidRDefault="006E24B0" w:rsidP="00EB0572">
      <w:pPr>
        <w:jc w:val="both"/>
        <w:rPr>
          <w:rFonts w:cs="Times New Roman"/>
        </w:rPr>
      </w:pPr>
      <w:r w:rsidRPr="006E24B0">
        <w:rPr>
          <w:rFonts w:cs="Times New Roman"/>
        </w:rPr>
        <w:t xml:space="preserve">Ing. Stanislav Juránek </w:t>
      </w:r>
      <w:r w:rsidR="00810132">
        <w:rPr>
          <w:rFonts w:cs="Times New Roman"/>
        </w:rPr>
        <w:t xml:space="preserve">jako člen Výboru regionů </w:t>
      </w:r>
      <w:r w:rsidR="00FE5BE9">
        <w:rPr>
          <w:rFonts w:cs="Times New Roman"/>
        </w:rPr>
        <w:t xml:space="preserve">a RNDr. Miroslav Kubásek, Ph.D., </w:t>
      </w:r>
      <w:r w:rsidR="00810132">
        <w:rPr>
          <w:rFonts w:cs="Times New Roman"/>
        </w:rPr>
        <w:t xml:space="preserve">jako náhradník člena Výboru regionů </w:t>
      </w:r>
      <w:r w:rsidRPr="006E24B0">
        <w:rPr>
          <w:rFonts w:cs="Times New Roman"/>
        </w:rPr>
        <w:t xml:space="preserve">se v daném termínu zúčastní </w:t>
      </w:r>
      <w:r w:rsidR="00810132">
        <w:rPr>
          <w:rFonts w:cs="Times New Roman"/>
        </w:rPr>
        <w:t xml:space="preserve">jeho </w:t>
      </w:r>
      <w:r w:rsidRPr="006E24B0">
        <w:rPr>
          <w:rFonts w:cs="Times New Roman"/>
        </w:rPr>
        <w:t>plenárního zasedání.</w:t>
      </w:r>
    </w:p>
    <w:p w:rsidR="00EB0572" w:rsidRPr="00EB0572" w:rsidRDefault="00EB0572" w:rsidP="00EB0572">
      <w:pPr>
        <w:rPr>
          <w:rFonts w:cs="Times New Roman"/>
          <w:highlight w:val="yellow"/>
        </w:rPr>
      </w:pPr>
    </w:p>
    <w:p w:rsidR="00EB0572" w:rsidRDefault="00EB0572" w:rsidP="00EB0572">
      <w:pPr>
        <w:jc w:val="both"/>
        <w:rPr>
          <w:rFonts w:cs="Times New Roman"/>
        </w:rPr>
      </w:pPr>
      <w:r w:rsidRPr="006E24B0">
        <w:rPr>
          <w:rFonts w:cs="Times New Roman"/>
        </w:rPr>
        <w:t xml:space="preserve">Náklady spojené se zahraniční pracovní cestou činí cca </w:t>
      </w:r>
      <w:r w:rsidR="00EF6BF4" w:rsidRPr="00EF6BF4">
        <w:rPr>
          <w:rFonts w:cs="Times New Roman"/>
        </w:rPr>
        <w:t>2</w:t>
      </w:r>
      <w:r w:rsidR="006E24B0" w:rsidRPr="00EF6BF4">
        <w:rPr>
          <w:rFonts w:cs="Times New Roman"/>
        </w:rPr>
        <w:t>5</w:t>
      </w:r>
      <w:r w:rsidRPr="00EF6BF4">
        <w:rPr>
          <w:rFonts w:cs="Times New Roman"/>
        </w:rPr>
        <w:t>.000,- Kč/osoba</w:t>
      </w:r>
      <w:r w:rsidRPr="006E24B0">
        <w:rPr>
          <w:rFonts w:cs="Times New Roman"/>
        </w:rPr>
        <w:t xml:space="preserve"> a budou hrazeny z </w:t>
      </w:r>
      <w:r w:rsidRPr="006E24B0">
        <w:rPr>
          <w:rFonts w:cs="Times New Roman"/>
          <w:i/>
        </w:rPr>
        <w:t>ORJ 2, § 6113 – Zastupitelstva krajů, akce č. 1550 – Provoz JMK – služby</w:t>
      </w:r>
      <w:r w:rsidRPr="006E24B0">
        <w:rPr>
          <w:rFonts w:cs="Times New Roman"/>
        </w:rPr>
        <w:t xml:space="preserve">. </w:t>
      </w:r>
    </w:p>
    <w:p w:rsidR="00992C33" w:rsidRDefault="00992C33" w:rsidP="00EB0572">
      <w:pPr>
        <w:jc w:val="both"/>
        <w:rPr>
          <w:rFonts w:cs="Times New Roman"/>
        </w:rPr>
      </w:pPr>
    </w:p>
    <w:p w:rsidR="00992C33" w:rsidRDefault="00992C33" w:rsidP="00EB0572">
      <w:pPr>
        <w:jc w:val="both"/>
        <w:rPr>
          <w:rFonts w:cs="Times New Roman"/>
        </w:rPr>
      </w:pPr>
    </w:p>
    <w:p w:rsidR="00992C33" w:rsidRPr="006E24B0" w:rsidRDefault="00992C33" w:rsidP="00EB0572">
      <w:pPr>
        <w:jc w:val="both"/>
        <w:rPr>
          <w:rFonts w:cs="Times New Roman"/>
        </w:rPr>
      </w:pPr>
      <w:r w:rsidRPr="006E24B0">
        <w:rPr>
          <w:rFonts w:cs="Times New Roman"/>
          <w:b/>
          <w:u w:val="single"/>
        </w:rPr>
        <w:t xml:space="preserve">K bodu </w:t>
      </w:r>
      <w:r>
        <w:rPr>
          <w:rFonts w:cs="Times New Roman"/>
          <w:b/>
          <w:u w:val="single"/>
        </w:rPr>
        <w:t>c</w:t>
      </w:r>
      <w:r w:rsidRPr="006E24B0">
        <w:rPr>
          <w:rFonts w:cs="Times New Roman"/>
          <w:b/>
          <w:u w:val="single"/>
        </w:rPr>
        <w:t>) návrhu usnesení:</w:t>
      </w:r>
    </w:p>
    <w:p w:rsidR="00992C33" w:rsidRPr="006E24B0" w:rsidRDefault="00992C33" w:rsidP="00992C33">
      <w:pPr>
        <w:pStyle w:val="Seznamsodrkami1"/>
        <w:rPr>
          <w:rFonts w:cs="Times New Roman"/>
          <w:bCs/>
          <w:color w:val="auto"/>
          <w:szCs w:val="24"/>
        </w:rPr>
      </w:pPr>
      <w:r w:rsidRPr="006E24B0">
        <w:rPr>
          <w:rFonts w:cs="Times New Roman"/>
          <w:color w:val="auto"/>
          <w:szCs w:val="24"/>
        </w:rPr>
        <w:t>Předkladatel materiálu navrhuje schválit zahraniční pracovní cestu představitel</w:t>
      </w:r>
      <w:r>
        <w:rPr>
          <w:rFonts w:cs="Times New Roman"/>
          <w:color w:val="auto"/>
          <w:szCs w:val="24"/>
        </w:rPr>
        <w:t>ů</w:t>
      </w:r>
      <w:r w:rsidRPr="006E24B0">
        <w:rPr>
          <w:rFonts w:cs="Times New Roman"/>
          <w:color w:val="auto"/>
          <w:szCs w:val="24"/>
        </w:rPr>
        <w:t xml:space="preserve"> Jihomoravského kraje </w:t>
      </w:r>
      <w:r>
        <w:rPr>
          <w:rFonts w:cs="Times New Roman"/>
          <w:color w:val="auto"/>
          <w:szCs w:val="24"/>
        </w:rPr>
        <w:t>na Ukrajinu</w:t>
      </w:r>
      <w:r w:rsidRPr="006E24B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(do Lvovské oblasti) </w:t>
      </w:r>
      <w:r w:rsidRPr="006E24B0">
        <w:rPr>
          <w:rFonts w:cs="Times New Roman"/>
          <w:color w:val="auto"/>
          <w:szCs w:val="24"/>
        </w:rPr>
        <w:t xml:space="preserve">ve </w:t>
      </w:r>
      <w:r w:rsidRPr="006E24B0">
        <w:rPr>
          <w:rFonts w:cs="Times New Roman"/>
          <w:bCs/>
          <w:szCs w:val="24"/>
        </w:rPr>
        <w:t xml:space="preserve">dnech </w:t>
      </w:r>
      <w:r>
        <w:rPr>
          <w:rFonts w:cs="Times New Roman"/>
          <w:bCs/>
          <w:szCs w:val="24"/>
        </w:rPr>
        <w:t>22</w:t>
      </w:r>
      <w:r w:rsidRPr="006E24B0">
        <w:rPr>
          <w:rFonts w:cs="Times New Roman"/>
          <w:bCs/>
          <w:szCs w:val="24"/>
        </w:rPr>
        <w:t>.–</w:t>
      </w:r>
      <w:r>
        <w:rPr>
          <w:rFonts w:cs="Times New Roman"/>
          <w:bCs/>
          <w:szCs w:val="24"/>
        </w:rPr>
        <w:t>25</w:t>
      </w:r>
      <w:r w:rsidRPr="006E24B0">
        <w:rPr>
          <w:rFonts w:cs="Times New Roman"/>
          <w:bCs/>
          <w:szCs w:val="24"/>
        </w:rPr>
        <w:t>. 5. 2018.</w:t>
      </w:r>
      <w:r w:rsidRPr="006E24B0">
        <w:rPr>
          <w:rFonts w:cs="Times New Roman"/>
          <w:bCs/>
          <w:color w:val="auto"/>
          <w:szCs w:val="24"/>
        </w:rPr>
        <w:t xml:space="preserve"> </w:t>
      </w:r>
      <w:r w:rsidRPr="006E24B0">
        <w:t>Termín cesty zahrnuje časovou rezervu.</w:t>
      </w:r>
    </w:p>
    <w:p w:rsidR="00EB0572" w:rsidRPr="00EB0572" w:rsidRDefault="00EB0572" w:rsidP="00EB0572">
      <w:pPr>
        <w:rPr>
          <w:highlight w:val="yellow"/>
        </w:rPr>
      </w:pPr>
    </w:p>
    <w:p w:rsidR="00992C33" w:rsidRDefault="00992C33" w:rsidP="00992C33">
      <w:pPr>
        <w:jc w:val="both"/>
        <w:rPr>
          <w:color w:val="000000"/>
        </w:rPr>
      </w:pPr>
      <w:r>
        <w:rPr>
          <w:color w:val="000000"/>
        </w:rPr>
        <w:t xml:space="preserve">Cílem cesty je setkání s gubernátorem oblasti a podpis smlouvy o spolupráci mezi Jihomoravským krajem a Lvovskou oblastí, dále setkání s podnikateli a otevření nového vrtu Moravských naftových dolů v obci </w:t>
      </w:r>
      <w:proofErr w:type="spellStart"/>
      <w:r>
        <w:rPr>
          <w:color w:val="000000"/>
        </w:rPr>
        <w:t>Hirska</w:t>
      </w:r>
      <w:proofErr w:type="spellEnd"/>
      <w:r>
        <w:rPr>
          <w:color w:val="000000"/>
        </w:rPr>
        <w:t xml:space="preserve">. </w:t>
      </w:r>
    </w:p>
    <w:p w:rsidR="00EB0572" w:rsidRDefault="00EB0572" w:rsidP="00EB0572">
      <w:pPr>
        <w:rPr>
          <w:highlight w:val="yellow"/>
        </w:rPr>
      </w:pPr>
    </w:p>
    <w:p w:rsidR="00992C33" w:rsidRDefault="00992C33" w:rsidP="00992C33">
      <w:pPr>
        <w:jc w:val="both"/>
        <w:rPr>
          <w:rFonts w:cs="Times New Roman"/>
        </w:rPr>
      </w:pPr>
      <w:r w:rsidRPr="006E24B0">
        <w:rPr>
          <w:rFonts w:cs="Times New Roman"/>
        </w:rPr>
        <w:t xml:space="preserve">Náklady spojené se zahraniční pracovní cestou činí cca </w:t>
      </w:r>
      <w:r w:rsidR="002A4286" w:rsidRPr="002A4286">
        <w:rPr>
          <w:rFonts w:cs="Times New Roman"/>
        </w:rPr>
        <w:t>1</w:t>
      </w:r>
      <w:r w:rsidRPr="002A4286">
        <w:rPr>
          <w:rFonts w:cs="Times New Roman"/>
        </w:rPr>
        <w:t>5.000,- Kč/osoba</w:t>
      </w:r>
      <w:r w:rsidRPr="006E24B0">
        <w:rPr>
          <w:rFonts w:cs="Times New Roman"/>
        </w:rPr>
        <w:t xml:space="preserve"> a budou hrazeny z </w:t>
      </w:r>
      <w:r w:rsidRPr="006E24B0">
        <w:rPr>
          <w:rFonts w:cs="Times New Roman"/>
          <w:i/>
        </w:rPr>
        <w:t>ORJ 2, § 6113 – Zastupitelstva krajů, akce č. 1550 – Provoz JMK – služby</w:t>
      </w:r>
      <w:r w:rsidRPr="006E24B0">
        <w:rPr>
          <w:rFonts w:cs="Times New Roman"/>
        </w:rPr>
        <w:t xml:space="preserve">. </w:t>
      </w:r>
    </w:p>
    <w:p w:rsidR="00992C33" w:rsidRDefault="00992C33" w:rsidP="00EB0572">
      <w:pPr>
        <w:rPr>
          <w:highlight w:val="yellow"/>
        </w:rPr>
      </w:pPr>
    </w:p>
    <w:p w:rsidR="00992C33" w:rsidRDefault="00992C33" w:rsidP="00EB0572">
      <w:pPr>
        <w:rPr>
          <w:highlight w:val="yellow"/>
        </w:rPr>
      </w:pPr>
    </w:p>
    <w:p w:rsidR="00992C33" w:rsidRDefault="00992C33" w:rsidP="00EB0572">
      <w:pPr>
        <w:rPr>
          <w:rFonts w:cs="Times New Roman"/>
          <w:b/>
          <w:u w:val="single"/>
        </w:rPr>
      </w:pPr>
      <w:r w:rsidRPr="006E24B0">
        <w:rPr>
          <w:rFonts w:cs="Times New Roman"/>
          <w:b/>
          <w:u w:val="single"/>
        </w:rPr>
        <w:t xml:space="preserve">K bodu </w:t>
      </w:r>
      <w:r>
        <w:rPr>
          <w:rFonts w:cs="Times New Roman"/>
          <w:b/>
          <w:u w:val="single"/>
        </w:rPr>
        <w:t>d</w:t>
      </w:r>
      <w:r w:rsidRPr="006E24B0">
        <w:rPr>
          <w:rFonts w:cs="Times New Roman"/>
          <w:b/>
          <w:u w:val="single"/>
        </w:rPr>
        <w:t>) návrhu usnesení:</w:t>
      </w:r>
    </w:p>
    <w:p w:rsidR="00992C33" w:rsidRDefault="00992C33" w:rsidP="00992C33">
      <w:pPr>
        <w:pStyle w:val="Seznamsodrkami1"/>
      </w:pPr>
      <w:r w:rsidRPr="006E24B0">
        <w:rPr>
          <w:rFonts w:cs="Times New Roman"/>
          <w:color w:val="auto"/>
          <w:szCs w:val="24"/>
        </w:rPr>
        <w:t>Předkladatel materiálu navrhuje schválit zahraniční pracovní cestu představitel</w:t>
      </w:r>
      <w:r>
        <w:rPr>
          <w:rFonts w:cs="Times New Roman"/>
          <w:color w:val="auto"/>
          <w:szCs w:val="24"/>
        </w:rPr>
        <w:t>ů</w:t>
      </w:r>
      <w:r w:rsidRPr="006E24B0">
        <w:rPr>
          <w:rFonts w:cs="Times New Roman"/>
          <w:color w:val="auto"/>
          <w:szCs w:val="24"/>
        </w:rPr>
        <w:t xml:space="preserve"> Jihomoravského kraje </w:t>
      </w:r>
      <w:r>
        <w:rPr>
          <w:rFonts w:cs="Times New Roman"/>
          <w:color w:val="auto"/>
          <w:szCs w:val="24"/>
        </w:rPr>
        <w:t>do Polské republiky</w:t>
      </w:r>
      <w:r w:rsidRPr="006E24B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(Lodžského vojvodství) </w:t>
      </w:r>
      <w:r w:rsidRPr="006E24B0">
        <w:rPr>
          <w:rFonts w:cs="Times New Roman"/>
          <w:color w:val="auto"/>
          <w:szCs w:val="24"/>
        </w:rPr>
        <w:t xml:space="preserve">ve </w:t>
      </w:r>
      <w:r w:rsidRPr="006E24B0">
        <w:rPr>
          <w:rFonts w:cs="Times New Roman"/>
          <w:bCs/>
          <w:szCs w:val="24"/>
        </w:rPr>
        <w:t xml:space="preserve">dnech </w:t>
      </w:r>
      <w:r>
        <w:rPr>
          <w:rFonts w:cs="Times New Roman"/>
          <w:bCs/>
          <w:szCs w:val="24"/>
        </w:rPr>
        <w:t>23</w:t>
      </w:r>
      <w:r w:rsidRPr="006E24B0">
        <w:rPr>
          <w:rFonts w:cs="Times New Roman"/>
          <w:bCs/>
          <w:szCs w:val="24"/>
        </w:rPr>
        <w:t>.–</w:t>
      </w:r>
      <w:r>
        <w:rPr>
          <w:rFonts w:cs="Times New Roman"/>
          <w:bCs/>
          <w:szCs w:val="24"/>
        </w:rPr>
        <w:t>25</w:t>
      </w:r>
      <w:r w:rsidRPr="006E24B0">
        <w:rPr>
          <w:rFonts w:cs="Times New Roman"/>
          <w:bCs/>
          <w:szCs w:val="24"/>
        </w:rPr>
        <w:t>. 5. 2018.</w:t>
      </w:r>
      <w:r w:rsidRPr="006E24B0">
        <w:rPr>
          <w:rFonts w:cs="Times New Roman"/>
          <w:bCs/>
          <w:color w:val="auto"/>
          <w:szCs w:val="24"/>
        </w:rPr>
        <w:t xml:space="preserve"> </w:t>
      </w:r>
      <w:r w:rsidRPr="006E24B0">
        <w:t>Termín cesty zahrnuje časovou rezervu.</w:t>
      </w:r>
    </w:p>
    <w:p w:rsidR="00992C33" w:rsidRDefault="00992C33" w:rsidP="00992C33">
      <w:pPr>
        <w:pStyle w:val="Seznamsodrkami1"/>
      </w:pPr>
    </w:p>
    <w:p w:rsidR="00992C33" w:rsidRDefault="00992C33" w:rsidP="00992C33">
      <w:pPr>
        <w:jc w:val="both"/>
        <w:rPr>
          <w:color w:val="000000"/>
        </w:rPr>
      </w:pPr>
      <w:r>
        <w:rPr>
          <w:color w:val="000000"/>
        </w:rPr>
        <w:t>Cílem cesty je účast na oslavách 20. výročí vzniku regionálního parlamentu Lodžského vojvodství, na něž byli zástupci Jihomoravského kraje pozváni maršálkem Lodžského vojvodství a předsedou regionálního parlamentu. Lodžské vojvodství je partnerským regionem Jihomoravského kraje. Spolupráce probíhá již od r. 2005.</w:t>
      </w:r>
      <w:r w:rsidR="00EF6BF4">
        <w:rPr>
          <w:color w:val="000000"/>
        </w:rPr>
        <w:t xml:space="preserve"> Lodžské vojvodství nabídlo uhradit náklady spojené s pobytem v Lodžském vojvodství třem zástupcům Jihomoravského kraje. </w:t>
      </w:r>
    </w:p>
    <w:p w:rsidR="00992C33" w:rsidRDefault="00992C33" w:rsidP="00992C33">
      <w:pPr>
        <w:rPr>
          <w:highlight w:val="yellow"/>
        </w:rPr>
      </w:pPr>
    </w:p>
    <w:p w:rsidR="00992C33" w:rsidRDefault="00992C33" w:rsidP="00992C33">
      <w:pPr>
        <w:jc w:val="both"/>
        <w:rPr>
          <w:rFonts w:cs="Times New Roman"/>
        </w:rPr>
      </w:pPr>
      <w:r w:rsidRPr="006E24B0">
        <w:rPr>
          <w:rFonts w:cs="Times New Roman"/>
        </w:rPr>
        <w:t xml:space="preserve">Náklady spojené se zahraniční pracovní cestou činí cca </w:t>
      </w:r>
      <w:r w:rsidRPr="00EF6BF4">
        <w:rPr>
          <w:rFonts w:cs="Times New Roman"/>
        </w:rPr>
        <w:t>5.000,- Kč/osoba</w:t>
      </w:r>
      <w:r w:rsidRPr="006E24B0">
        <w:rPr>
          <w:rFonts w:cs="Times New Roman"/>
        </w:rPr>
        <w:t xml:space="preserve"> a budou hrazeny z </w:t>
      </w:r>
      <w:r w:rsidRPr="006E24B0">
        <w:rPr>
          <w:rFonts w:cs="Times New Roman"/>
          <w:i/>
        </w:rPr>
        <w:t>ORJ 2, § 6113 – Zastupitelstva krajů, akce č. 1550 – Provoz JMK – služby</w:t>
      </w:r>
      <w:r w:rsidRPr="006E24B0">
        <w:rPr>
          <w:rFonts w:cs="Times New Roman"/>
        </w:rPr>
        <w:t xml:space="preserve">. </w:t>
      </w:r>
    </w:p>
    <w:sectPr w:rsidR="0099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F6DCF"/>
    <w:multiLevelType w:val="hybridMultilevel"/>
    <w:tmpl w:val="DC9CD7C8"/>
    <w:lvl w:ilvl="0" w:tplc="D56A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72"/>
    <w:rsid w:val="0003709D"/>
    <w:rsid w:val="002A4286"/>
    <w:rsid w:val="003934DA"/>
    <w:rsid w:val="00570BBD"/>
    <w:rsid w:val="006E24B0"/>
    <w:rsid w:val="00810132"/>
    <w:rsid w:val="00930328"/>
    <w:rsid w:val="009324B1"/>
    <w:rsid w:val="00992C33"/>
    <w:rsid w:val="009D3032"/>
    <w:rsid w:val="009F1CF4"/>
    <w:rsid w:val="00BE2BB5"/>
    <w:rsid w:val="00CA355E"/>
    <w:rsid w:val="00DA2BA8"/>
    <w:rsid w:val="00DB6F29"/>
    <w:rsid w:val="00EB0572"/>
    <w:rsid w:val="00EF6BF4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A4308-9F38-402C-A7E5-4FD1BB03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05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B0572"/>
    <w:pPr>
      <w:widowControl w:val="0"/>
      <w:overflowPunct w:val="0"/>
      <w:autoSpaceDE w:val="0"/>
      <w:jc w:val="both"/>
    </w:pPr>
    <w:rPr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B0572"/>
    <w:rPr>
      <w:rFonts w:ascii="Times New Roman" w:eastAsia="Times New Roman" w:hAnsi="Times New Roman" w:cs="Calibri"/>
      <w:color w:val="00000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EB0572"/>
    <w:pPr>
      <w:ind w:left="720"/>
    </w:pPr>
  </w:style>
  <w:style w:type="paragraph" w:customStyle="1" w:styleId="Seznamsodrkami1">
    <w:name w:val="Seznam s odrážkami1"/>
    <w:basedOn w:val="Normln"/>
    <w:rsid w:val="00EB0572"/>
    <w:pPr>
      <w:jc w:val="both"/>
    </w:pPr>
    <w:rPr>
      <w:iCs/>
      <w:color w:val="000000"/>
      <w:szCs w:val="22"/>
    </w:rPr>
  </w:style>
  <w:style w:type="paragraph" w:customStyle="1" w:styleId="Zkladntext21">
    <w:name w:val="Základní text 21"/>
    <w:basedOn w:val="Normln"/>
    <w:rsid w:val="00EB0572"/>
    <w:pPr>
      <w:jc w:val="center"/>
    </w:pPr>
    <w:rPr>
      <w:b/>
      <w:bCs/>
      <w:i/>
      <w:iCs/>
      <w:sz w:val="4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13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Klára</dc:creator>
  <cp:keywords/>
  <dc:description/>
  <cp:lastModifiedBy>Vančurová Petra</cp:lastModifiedBy>
  <cp:revision>15</cp:revision>
  <cp:lastPrinted>2018-04-20T08:40:00Z</cp:lastPrinted>
  <dcterms:created xsi:type="dcterms:W3CDTF">2018-04-06T10:59:00Z</dcterms:created>
  <dcterms:modified xsi:type="dcterms:W3CDTF">2018-04-23T06:26:00Z</dcterms:modified>
</cp:coreProperties>
</file>